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3B29" w:rsidRPr="00033B29" w:rsidRDefault="00033B29" w:rsidP="00033B29">
      <w:pPr>
        <w:pStyle w:val="1"/>
        <w:spacing w:before="0" w:beforeAutospacing="0" w:after="0" w:afterAutospacing="0" w:line="306" w:lineRule="atLeast"/>
        <w:rPr>
          <w:rFonts w:asciiTheme="majorHAnsi" w:hAnsiTheme="majorHAnsi" w:cs="Segoe UI"/>
          <w:sz w:val="24"/>
          <w:szCs w:val="24"/>
        </w:rPr>
      </w:pPr>
      <w:r w:rsidRPr="00033B29">
        <w:rPr>
          <w:rFonts w:asciiTheme="majorHAnsi" w:hAnsiTheme="majorHAnsi" w:cs="Segoe UI"/>
          <w:sz w:val="24"/>
          <w:szCs w:val="24"/>
        </w:rPr>
        <w:t>Спец-предложение от компании PRINT MALL в честь открытия нового </w:t>
      </w:r>
      <w:hyperlink r:id="rId4" w:tgtFrame="_blank" w:history="1">
        <w:r w:rsidRPr="00033B29">
          <w:rPr>
            <w:rStyle w:val="a3"/>
            <w:rFonts w:asciiTheme="majorHAnsi" w:hAnsiTheme="majorHAnsi" w:cs="Segoe UI"/>
            <w:color w:val="auto"/>
            <w:sz w:val="24"/>
            <w:szCs w:val="24"/>
          </w:rPr>
          <w:t>представительства в городе Воронеже!</w:t>
        </w:r>
      </w:hyperlink>
    </w:p>
    <w:p w:rsidR="00033B29" w:rsidRPr="00033B29" w:rsidRDefault="00033B29" w:rsidP="00033B29">
      <w:pPr>
        <w:pStyle w:val="1"/>
        <w:spacing w:before="0" w:beforeAutospacing="0" w:after="0" w:afterAutospacing="0" w:line="306" w:lineRule="atLeast"/>
        <w:rPr>
          <w:rFonts w:asciiTheme="majorHAnsi" w:hAnsiTheme="majorHAnsi" w:cs="Segoe UI"/>
          <w:sz w:val="24"/>
          <w:szCs w:val="24"/>
        </w:rPr>
      </w:pPr>
      <w:r w:rsidRPr="00033B29">
        <w:rPr>
          <w:rFonts w:asciiTheme="majorHAnsi" w:hAnsiTheme="majorHAnsi" w:cs="Segoe UI"/>
          <w:sz w:val="24"/>
          <w:szCs w:val="24"/>
        </w:rPr>
        <w:br/>
      </w:r>
      <w:r w:rsidRPr="00033B29">
        <w:rPr>
          <w:rFonts w:asciiTheme="majorHAnsi" w:hAnsiTheme="majorHAnsi" w:cs="Segoe UI"/>
          <w:sz w:val="24"/>
          <w:szCs w:val="24"/>
        </w:rPr>
        <w:t>Приобретайте товары производителя "СЕТ", оформите заказ у Вашего менеджера и получите гарантированный приз!</w:t>
      </w:r>
      <w:r w:rsidRPr="00033B29">
        <w:rPr>
          <w:rFonts w:asciiTheme="majorHAnsi" w:hAnsiTheme="majorHAnsi" w:cs="Segoe UI"/>
          <w:sz w:val="24"/>
          <w:szCs w:val="24"/>
        </w:rPr>
        <w:br/>
        <w:t>Бонусами можно оплатить до 20% следующего заказа.</w:t>
      </w:r>
    </w:p>
    <w:p w:rsidR="00033B29" w:rsidRPr="00033B29" w:rsidRDefault="00033B29" w:rsidP="00033B29">
      <w:pPr>
        <w:pStyle w:val="1"/>
        <w:spacing w:after="0" w:line="306" w:lineRule="atLeast"/>
        <w:rPr>
          <w:rStyle w:val="a5"/>
          <w:rFonts w:asciiTheme="majorHAnsi" w:hAnsiTheme="majorHAnsi" w:cs="Segoe UI"/>
          <w:b/>
          <w:sz w:val="24"/>
          <w:szCs w:val="24"/>
          <w:shd w:val="clear" w:color="auto" w:fill="F8F8F8"/>
        </w:rPr>
      </w:pPr>
      <w:r w:rsidRPr="00033B29">
        <w:rPr>
          <w:rStyle w:val="a5"/>
          <w:rFonts w:asciiTheme="majorHAnsi" w:hAnsiTheme="majorHAnsi" w:cs="Segoe UI"/>
          <w:b/>
          <w:sz w:val="24"/>
          <w:szCs w:val="24"/>
          <w:shd w:val="clear" w:color="auto" w:fill="F8F8F8"/>
        </w:rPr>
        <w:t>+5 000 рублей за заказ товаров "СЕТ" от 100 000 рублей.</w:t>
      </w:r>
    </w:p>
    <w:p w:rsidR="00033B29" w:rsidRPr="00033B29" w:rsidRDefault="00033B29" w:rsidP="00033B29">
      <w:pPr>
        <w:pStyle w:val="1"/>
        <w:spacing w:after="0" w:line="306" w:lineRule="atLeast"/>
        <w:rPr>
          <w:rFonts w:asciiTheme="majorHAnsi" w:hAnsiTheme="majorHAnsi" w:cs="Segoe UI"/>
          <w:sz w:val="24"/>
          <w:szCs w:val="24"/>
        </w:rPr>
      </w:pPr>
      <w:r w:rsidRPr="00033B29">
        <w:rPr>
          <w:rStyle w:val="a5"/>
          <w:rFonts w:asciiTheme="majorHAnsi" w:hAnsiTheme="majorHAnsi" w:cs="Segoe UI"/>
          <w:b/>
          <w:sz w:val="24"/>
          <w:szCs w:val="24"/>
          <w:shd w:val="clear" w:color="auto" w:fill="F8F8F8"/>
        </w:rPr>
        <w:t>Больше заказов - больше выгода!</w:t>
      </w:r>
      <w:r w:rsidRPr="00033B29">
        <w:rPr>
          <w:rStyle w:val="a5"/>
          <w:rFonts w:asciiTheme="majorHAnsi" w:hAnsiTheme="majorHAnsi" w:cs="Segoe UI"/>
          <w:b/>
          <w:sz w:val="24"/>
          <w:szCs w:val="24"/>
          <w:shd w:val="clear" w:color="auto" w:fill="F8F8F8"/>
        </w:rPr>
        <w:br/>
      </w:r>
      <w:r w:rsidRPr="00033B29">
        <w:rPr>
          <w:rStyle w:val="a5"/>
          <w:rFonts w:asciiTheme="majorHAnsi" w:hAnsiTheme="majorHAnsi" w:cs="Segoe UI"/>
          <w:b/>
          <w:sz w:val="24"/>
          <w:szCs w:val="24"/>
          <w:shd w:val="clear" w:color="auto" w:fill="F8F8F8"/>
        </w:rPr>
        <w:br/>
      </w:r>
      <w:r w:rsidRPr="00033B29">
        <w:rPr>
          <w:rStyle w:val="a5"/>
          <w:rFonts w:asciiTheme="majorHAnsi" w:hAnsiTheme="majorHAnsi" w:cs="Segoe UI"/>
          <w:b/>
          <w:sz w:val="24"/>
          <w:szCs w:val="24"/>
          <w:shd w:val="clear" w:color="auto" w:fill="F8F8F8"/>
        </w:rPr>
        <w:t>Оплатить можно до 20% следующего заказа!</w:t>
      </w:r>
      <w:r w:rsidRPr="00033B29">
        <w:rPr>
          <w:rFonts w:asciiTheme="majorHAnsi" w:hAnsiTheme="majorHAnsi" w:cs="Segoe UI"/>
          <w:sz w:val="24"/>
          <w:szCs w:val="24"/>
          <w:shd w:val="clear" w:color="auto" w:fill="F8F8F8"/>
        </w:rPr>
        <w:br/>
      </w:r>
      <w:r w:rsidRPr="00033B29">
        <w:rPr>
          <w:rFonts w:asciiTheme="majorHAnsi" w:hAnsiTheme="majorHAnsi" w:cs="Segoe UI"/>
          <w:sz w:val="24"/>
          <w:szCs w:val="24"/>
          <w:shd w:val="clear" w:color="auto" w:fill="F8F8F8"/>
        </w:rPr>
        <w:br/>
      </w:r>
      <w:r w:rsidRPr="00033B29">
        <w:rPr>
          <w:rFonts w:asciiTheme="majorHAnsi" w:hAnsiTheme="majorHAnsi" w:cs="Segoe UI"/>
          <w:sz w:val="24"/>
          <w:szCs w:val="24"/>
          <w:shd w:val="clear" w:color="auto" w:fill="F8F8F8"/>
        </w:rPr>
        <w:t>Полные условия начисления баллов смотрите</w:t>
      </w:r>
      <w:r w:rsidRPr="00033B29">
        <w:rPr>
          <w:rFonts w:asciiTheme="majorHAnsi" w:hAnsiTheme="majorHAnsi" w:cs="Segoe UI"/>
          <w:sz w:val="24"/>
          <w:szCs w:val="24"/>
        </w:rPr>
        <w:br/>
      </w:r>
      <w:r w:rsidRPr="00033B29">
        <w:rPr>
          <w:rFonts w:asciiTheme="majorHAnsi" w:hAnsiTheme="majorHAnsi" w:cs="Segoe UI"/>
          <w:sz w:val="24"/>
          <w:szCs w:val="24"/>
          <w:shd w:val="clear" w:color="auto" w:fill="F8F8F8"/>
        </w:rPr>
        <w:t>в </w:t>
      </w:r>
      <w:hyperlink r:id="rId5" w:tgtFrame="_blank" w:history="1">
        <w:r w:rsidRPr="00033B29">
          <w:rPr>
            <w:rStyle w:val="a3"/>
            <w:rFonts w:asciiTheme="majorHAnsi" w:hAnsiTheme="majorHAnsi" w:cs="Segoe UI"/>
            <w:color w:val="auto"/>
            <w:sz w:val="24"/>
            <w:szCs w:val="24"/>
            <w:shd w:val="clear" w:color="auto" w:fill="F8F8F8"/>
          </w:rPr>
          <w:t>Правилах акции</w:t>
        </w:r>
        <w:r w:rsidRPr="00033B29">
          <w:rPr>
            <w:rFonts w:asciiTheme="majorHAnsi" w:hAnsiTheme="majorHAnsi" w:cs="Segoe UI"/>
            <w:sz w:val="24"/>
            <w:szCs w:val="24"/>
            <w:u w:val="single"/>
            <w:shd w:val="clear" w:color="auto" w:fill="F8F8F8"/>
          </w:rPr>
          <w:br/>
        </w:r>
      </w:hyperlink>
      <w:r w:rsidRPr="00033B29">
        <w:rPr>
          <w:rFonts w:asciiTheme="majorHAnsi" w:hAnsiTheme="majorHAnsi" w:cs="Segoe UI"/>
          <w:sz w:val="24"/>
          <w:szCs w:val="24"/>
          <w:shd w:val="clear" w:color="auto" w:fill="F8F8F8"/>
        </w:rPr>
        <w:t>Полные текст новости смотрите на нашем сайте</w:t>
      </w:r>
      <w:r w:rsidRPr="00033B29">
        <w:rPr>
          <w:rFonts w:asciiTheme="majorHAnsi" w:hAnsiTheme="majorHAnsi" w:cs="Segoe UI"/>
          <w:sz w:val="24"/>
          <w:szCs w:val="24"/>
          <w:shd w:val="clear" w:color="auto" w:fill="F8F8F8"/>
        </w:rPr>
        <w:br/>
        <w:t>в разделе </w:t>
      </w:r>
      <w:hyperlink r:id="rId6" w:tgtFrame="_blank" w:history="1">
        <w:r w:rsidRPr="00033B29">
          <w:rPr>
            <w:rStyle w:val="a3"/>
            <w:rFonts w:asciiTheme="majorHAnsi" w:hAnsiTheme="majorHAnsi" w:cs="Segoe UI"/>
            <w:color w:val="auto"/>
            <w:sz w:val="24"/>
            <w:szCs w:val="24"/>
            <w:shd w:val="clear" w:color="auto" w:fill="F8F8F8"/>
          </w:rPr>
          <w:t>"Новости"</w:t>
        </w:r>
      </w:hyperlink>
      <w:r w:rsidRPr="00033B29">
        <w:rPr>
          <w:rFonts w:asciiTheme="majorHAnsi" w:hAnsiTheme="majorHAnsi"/>
          <w:sz w:val="24"/>
          <w:szCs w:val="24"/>
          <w:shd w:val="clear" w:color="auto" w:fill="FFFFFF"/>
        </w:rPr>
        <w:br/>
      </w:r>
      <w:r w:rsidRPr="00033B29">
        <w:rPr>
          <w:rFonts w:asciiTheme="majorHAnsi" w:hAnsiTheme="majorHAnsi"/>
          <w:sz w:val="24"/>
          <w:szCs w:val="24"/>
          <w:shd w:val="clear" w:color="auto" w:fill="FFFFFF"/>
        </w:rPr>
        <w:br/>
      </w:r>
      <w:r w:rsidRPr="00033B29">
        <w:rPr>
          <w:rFonts w:asciiTheme="majorHAnsi" w:hAnsiTheme="majorHAnsi" w:cs="Segoe UI"/>
          <w:bCs w:val="0"/>
          <w:sz w:val="24"/>
          <w:szCs w:val="24"/>
          <w:shd w:val="clear" w:color="auto" w:fill="FFFFFF"/>
        </w:rPr>
        <w:t>Условия для участия:</w:t>
      </w:r>
      <w:r w:rsidRPr="00033B29">
        <w:rPr>
          <w:rFonts w:asciiTheme="majorHAnsi" w:hAnsiTheme="majorHAnsi" w:cs="Segoe UI"/>
          <w:sz w:val="24"/>
          <w:szCs w:val="24"/>
        </w:rPr>
        <w:br/>
      </w:r>
      <w:r w:rsidRPr="00033B29">
        <w:rPr>
          <w:rFonts w:asciiTheme="majorHAnsi" w:hAnsiTheme="majorHAnsi" w:cs="Segoe UI"/>
          <w:sz w:val="24"/>
          <w:szCs w:val="24"/>
          <w:shd w:val="clear" w:color="auto" w:fill="FFFFFF"/>
        </w:rPr>
        <w:t>- сумма одного заказа для участия - не менее 100 000 рублей</w:t>
      </w:r>
      <w:r w:rsidRPr="00033B29">
        <w:rPr>
          <w:rFonts w:asciiTheme="majorHAnsi" w:hAnsiTheme="majorHAnsi" w:cs="Segoe UI"/>
          <w:sz w:val="24"/>
          <w:szCs w:val="24"/>
        </w:rPr>
        <w:br/>
      </w:r>
      <w:r w:rsidRPr="00033B29">
        <w:rPr>
          <w:rFonts w:asciiTheme="majorHAnsi" w:hAnsiTheme="majorHAnsi" w:cs="Segoe UI"/>
          <w:sz w:val="24"/>
          <w:szCs w:val="24"/>
          <w:shd w:val="clear" w:color="auto" w:fill="FFFFFF"/>
        </w:rPr>
        <w:t>- оплата заказа в срок до окончания спец-предложения</w:t>
      </w:r>
      <w:r w:rsidRPr="00033B29">
        <w:rPr>
          <w:rFonts w:asciiTheme="majorHAnsi" w:hAnsiTheme="majorHAnsi" w:cs="Segoe UI"/>
          <w:sz w:val="24"/>
          <w:szCs w:val="24"/>
        </w:rPr>
        <w:br/>
      </w:r>
      <w:r w:rsidRPr="00033B29">
        <w:rPr>
          <w:rFonts w:asciiTheme="majorHAnsi" w:hAnsiTheme="majorHAnsi" w:cs="Segoe UI"/>
          <w:sz w:val="24"/>
          <w:szCs w:val="24"/>
        </w:rPr>
        <w:br/>
      </w:r>
      <w:r w:rsidRPr="00033B29">
        <w:rPr>
          <w:rStyle w:val="a5"/>
          <w:rFonts w:asciiTheme="majorHAnsi" w:hAnsiTheme="majorHAnsi" w:cs="Segoe UI"/>
          <w:b/>
          <w:sz w:val="24"/>
          <w:szCs w:val="24"/>
          <w:shd w:val="clear" w:color="auto" w:fill="FFFFFF"/>
        </w:rPr>
        <w:t>Что вы получаете?</w:t>
      </w:r>
      <w:r w:rsidRPr="00033B29">
        <w:rPr>
          <w:rFonts w:asciiTheme="majorHAnsi" w:hAnsiTheme="majorHAnsi" w:cs="Segoe UI"/>
          <w:bCs w:val="0"/>
          <w:sz w:val="24"/>
          <w:szCs w:val="24"/>
          <w:shd w:val="clear" w:color="auto" w:fill="FFFFFF"/>
        </w:rPr>
        <w:br/>
      </w:r>
      <w:r w:rsidRPr="00033B29">
        <w:rPr>
          <w:rFonts w:asciiTheme="majorHAnsi" w:hAnsiTheme="majorHAnsi" w:cs="Segoe UI"/>
          <w:sz w:val="24"/>
          <w:szCs w:val="24"/>
          <w:shd w:val="clear" w:color="auto" w:fill="FFFFFF"/>
        </w:rPr>
        <w:t>-бонус в размере 5 000 рублей, который можно использовать для оплаты до 20% суммы следующего заказа (максимальное количество бонусных начислений составляет 25 000 рублей)</w:t>
      </w:r>
      <w:r w:rsidRPr="00033B29">
        <w:rPr>
          <w:rFonts w:asciiTheme="majorHAnsi" w:hAnsiTheme="majorHAnsi" w:cs="Segoe UI"/>
          <w:sz w:val="24"/>
          <w:szCs w:val="24"/>
        </w:rPr>
        <w:br/>
      </w:r>
      <w:r w:rsidRPr="00033B29">
        <w:rPr>
          <w:rFonts w:asciiTheme="majorHAnsi" w:hAnsiTheme="majorHAnsi" w:cs="Segoe UI"/>
          <w:sz w:val="24"/>
          <w:szCs w:val="24"/>
        </w:rPr>
        <w:br/>
      </w:r>
      <w:r w:rsidRPr="00033B29">
        <w:rPr>
          <w:rStyle w:val="a5"/>
          <w:rFonts w:asciiTheme="majorHAnsi" w:hAnsiTheme="majorHAnsi" w:cs="Segoe UI"/>
          <w:b/>
          <w:sz w:val="24"/>
          <w:szCs w:val="24"/>
          <w:shd w:val="clear" w:color="auto" w:fill="FFFFFF"/>
        </w:rPr>
        <w:t>Сроки акции:</w:t>
      </w:r>
      <w:r w:rsidRPr="00033B29">
        <w:rPr>
          <w:rFonts w:asciiTheme="majorHAnsi" w:hAnsiTheme="majorHAnsi" w:cs="Segoe UI"/>
          <w:bCs w:val="0"/>
          <w:sz w:val="24"/>
          <w:szCs w:val="24"/>
          <w:shd w:val="clear" w:color="auto" w:fill="FFFFFF"/>
        </w:rPr>
        <w:br/>
      </w:r>
      <w:r w:rsidRPr="00033B29">
        <w:rPr>
          <w:rFonts w:asciiTheme="majorHAnsi" w:hAnsiTheme="majorHAnsi" w:cs="Segoe UI"/>
          <w:sz w:val="24"/>
          <w:szCs w:val="24"/>
          <w:shd w:val="clear" w:color="auto" w:fill="FFFFFF"/>
        </w:rPr>
        <w:t>с ??? марта до ??? апреля/мая</w:t>
      </w:r>
      <w:r w:rsidRPr="00033B29">
        <w:rPr>
          <w:rFonts w:asciiTheme="majorHAnsi" w:hAnsiTheme="majorHAnsi"/>
          <w:sz w:val="24"/>
          <w:szCs w:val="24"/>
          <w:shd w:val="clear" w:color="auto" w:fill="FFFFFF"/>
        </w:rPr>
        <w:br/>
      </w:r>
      <w:r w:rsidRPr="00033B29">
        <w:rPr>
          <w:rFonts w:asciiTheme="majorHAnsi" w:hAnsiTheme="majorHAnsi" w:cs="Segoe UI"/>
          <w:sz w:val="24"/>
          <w:szCs w:val="24"/>
        </w:rPr>
        <w:t>Адрес офиса:</w:t>
      </w:r>
      <w:r w:rsidRPr="00033B29">
        <w:rPr>
          <w:rFonts w:asciiTheme="majorHAnsi" w:hAnsiTheme="majorHAnsi" w:cs="Segoe UI"/>
          <w:sz w:val="24"/>
          <w:szCs w:val="24"/>
        </w:rPr>
        <w:br/>
      </w:r>
      <w:r w:rsidRPr="00033B29">
        <w:rPr>
          <w:rFonts w:asciiTheme="majorHAnsi" w:hAnsiTheme="majorHAnsi" w:cs="Segoe UI"/>
          <w:bCs w:val="0"/>
          <w:sz w:val="24"/>
          <w:szCs w:val="24"/>
        </w:rPr>
        <w:t>г. Воронеж, ул. Арсенальная, д. 3, бизнес-центр «Арсенал», оф. 116</w:t>
      </w:r>
      <w:r w:rsidRPr="00033B29">
        <w:rPr>
          <w:rFonts w:asciiTheme="majorHAnsi" w:hAnsiTheme="majorHAnsi" w:cs="Segoe UI"/>
          <w:sz w:val="24"/>
          <w:szCs w:val="24"/>
        </w:rPr>
        <w:br/>
        <w:t>Контактный телефон:</w:t>
      </w:r>
      <w:r w:rsidRPr="00033B29">
        <w:rPr>
          <w:rFonts w:asciiTheme="majorHAnsi" w:hAnsiTheme="majorHAnsi" w:cs="Segoe UI"/>
          <w:sz w:val="24"/>
          <w:szCs w:val="24"/>
        </w:rPr>
        <w:br/>
      </w:r>
      <w:r w:rsidRPr="00033B29">
        <w:rPr>
          <w:rFonts w:asciiTheme="majorHAnsi" w:hAnsiTheme="majorHAnsi" w:cs="Segoe UI"/>
          <w:bCs w:val="0"/>
          <w:sz w:val="24"/>
          <w:szCs w:val="24"/>
        </w:rPr>
        <w:t>+7 (473) 300-30-37</w:t>
      </w:r>
      <w:r w:rsidRPr="00033B29">
        <w:rPr>
          <w:rFonts w:asciiTheme="majorHAnsi" w:hAnsiTheme="majorHAnsi" w:cs="Segoe UI"/>
          <w:sz w:val="24"/>
          <w:szCs w:val="24"/>
        </w:rPr>
        <w:br/>
        <w:t>График работы:</w:t>
      </w:r>
      <w:r w:rsidRPr="00033B29">
        <w:rPr>
          <w:rFonts w:asciiTheme="majorHAnsi" w:hAnsiTheme="majorHAnsi" w:cs="Segoe UI"/>
          <w:sz w:val="24"/>
          <w:szCs w:val="24"/>
        </w:rPr>
        <w:br/>
      </w:r>
      <w:r w:rsidRPr="00033B29">
        <w:rPr>
          <w:rFonts w:asciiTheme="majorHAnsi" w:hAnsiTheme="majorHAnsi" w:cs="Segoe UI"/>
          <w:bCs w:val="0"/>
          <w:sz w:val="24"/>
          <w:szCs w:val="24"/>
        </w:rPr>
        <w:t>Понедельник – Пятница, с 9:00 до 18:00</w:t>
      </w:r>
    </w:p>
    <w:p w:rsidR="00033B29" w:rsidRPr="00033B29" w:rsidRDefault="00033B29" w:rsidP="00033B29">
      <w:pPr>
        <w:pStyle w:val="a4"/>
        <w:spacing w:before="0" w:beforeAutospacing="0" w:after="0" w:afterAutospacing="0"/>
        <w:rPr>
          <w:rFonts w:asciiTheme="majorHAnsi" w:hAnsiTheme="majorHAnsi" w:cs="Segoe UI"/>
          <w:b/>
        </w:rPr>
      </w:pPr>
      <w:bookmarkStart w:id="0" w:name="_GoBack"/>
      <w:bookmarkEnd w:id="0"/>
      <w:r w:rsidRPr="00033B29">
        <w:rPr>
          <w:rFonts w:asciiTheme="majorHAnsi" w:hAnsiTheme="majorHAnsi"/>
          <w:b/>
          <w:shd w:val="clear" w:color="auto" w:fill="FFFFFF"/>
        </w:rPr>
        <w:br/>
      </w:r>
      <w:r w:rsidRPr="00033B29">
        <w:rPr>
          <w:rFonts w:asciiTheme="majorHAnsi" w:hAnsiTheme="majorHAnsi" w:cs="Segoe UI"/>
          <w:b/>
        </w:rPr>
        <w:t>Не является публичной офертой.</w:t>
      </w:r>
      <w:r w:rsidRPr="00033B29">
        <w:rPr>
          <w:rFonts w:asciiTheme="majorHAnsi" w:hAnsiTheme="majorHAnsi" w:cs="Segoe UI"/>
          <w:b/>
        </w:rPr>
        <w:br/>
        <w:t>Экспресс-доставка по всей России. Пункты выдачи заказов. Отправка почтой.</w:t>
      </w:r>
    </w:p>
    <w:p w:rsidR="00033B29" w:rsidRPr="00033B29" w:rsidRDefault="00033B29" w:rsidP="00033B29">
      <w:pPr>
        <w:pStyle w:val="a4"/>
        <w:spacing w:before="0" w:beforeAutospacing="0" w:after="0" w:afterAutospacing="0"/>
        <w:rPr>
          <w:rFonts w:asciiTheme="majorHAnsi" w:hAnsiTheme="majorHAnsi" w:cs="Segoe UI"/>
          <w:b/>
        </w:rPr>
      </w:pPr>
      <w:r w:rsidRPr="00033B29">
        <w:rPr>
          <w:rFonts w:asciiTheme="majorHAnsi" w:hAnsiTheme="majorHAnsi" w:cs="Segoe UI"/>
          <w:b/>
        </w:rPr>
        <w:t> Специалисты Printmall.ru всегда помогут вам с выбором и заказом нужной продукции — контакты тут, мы работаем в обычном режиме.</w:t>
      </w:r>
    </w:p>
    <w:p w:rsidR="00033B29" w:rsidRPr="00033B29" w:rsidRDefault="00033B29" w:rsidP="00033B29">
      <w:pPr>
        <w:pStyle w:val="a4"/>
        <w:spacing w:before="0" w:beforeAutospacing="0" w:after="0" w:afterAutospacing="0"/>
        <w:rPr>
          <w:rFonts w:asciiTheme="majorHAnsi" w:hAnsiTheme="majorHAnsi" w:cs="Segoe UI"/>
          <w:b/>
          <w:lang w:val="en-US"/>
        </w:rPr>
      </w:pPr>
      <w:r w:rsidRPr="00033B29">
        <w:rPr>
          <w:rFonts w:asciiTheme="majorHAnsi" w:hAnsiTheme="majorHAnsi" w:cs="Segoe UI"/>
          <w:b/>
        </w:rPr>
        <w:t> </w:t>
      </w:r>
      <w:hyperlink r:id="rId7" w:history="1">
        <w:r w:rsidRPr="00033B29">
          <w:rPr>
            <w:rStyle w:val="a3"/>
            <w:rFonts w:asciiTheme="majorHAnsi" w:hAnsiTheme="majorHAnsi" w:cs="Segoe UI"/>
            <w:b/>
            <w:color w:val="auto"/>
            <w:lang w:val="en-US"/>
          </w:rPr>
          <w:t>+7 (495) 477-55-36</w:t>
        </w:r>
      </w:hyperlink>
    </w:p>
    <w:p w:rsidR="00033B29" w:rsidRPr="00033B29" w:rsidRDefault="00033B29" w:rsidP="00033B29">
      <w:pPr>
        <w:pStyle w:val="a4"/>
        <w:spacing w:before="0" w:beforeAutospacing="0" w:after="0" w:afterAutospacing="0"/>
        <w:rPr>
          <w:rFonts w:asciiTheme="majorHAnsi" w:hAnsiTheme="majorHAnsi" w:cs="Segoe UI"/>
          <w:b/>
          <w:lang w:val="en-US"/>
        </w:rPr>
      </w:pPr>
      <w:hyperlink r:id="rId8" w:tgtFrame="_blank" w:tooltip="info@printmall.ru" w:history="1">
        <w:r w:rsidRPr="00033B29">
          <w:rPr>
            <w:rStyle w:val="a3"/>
            <w:rFonts w:asciiTheme="majorHAnsi" w:hAnsiTheme="majorHAnsi" w:cs="Segoe UI"/>
            <w:b/>
            <w:color w:val="auto"/>
            <w:lang w:val="en-US"/>
          </w:rPr>
          <w:t>info@printmall.ru</w:t>
        </w:r>
      </w:hyperlink>
    </w:p>
    <w:p w:rsidR="00033B29" w:rsidRPr="00033B29" w:rsidRDefault="00033B29" w:rsidP="00033B29">
      <w:pPr>
        <w:pStyle w:val="a4"/>
        <w:spacing w:before="0" w:beforeAutospacing="0" w:after="0" w:afterAutospacing="0"/>
        <w:rPr>
          <w:rFonts w:asciiTheme="majorHAnsi" w:hAnsiTheme="majorHAnsi" w:cs="Segoe UI"/>
          <w:b/>
          <w:lang w:val="en-US"/>
        </w:rPr>
      </w:pPr>
      <w:r w:rsidRPr="00033B29">
        <w:rPr>
          <w:rFonts w:asciiTheme="majorHAnsi" w:hAnsiTheme="majorHAnsi" w:cs="Segoe UI"/>
          <w:b/>
          <w:lang w:val="en-US"/>
        </w:rPr>
        <w:t> </w:t>
      </w:r>
      <w:r w:rsidRPr="00033B29">
        <w:rPr>
          <w:rFonts w:asciiTheme="majorHAnsi" w:hAnsiTheme="majorHAnsi" w:cs="Segoe UI"/>
          <w:b/>
        </w:rPr>
        <w:t>Команда</w:t>
      </w:r>
      <w:r w:rsidRPr="00033B29">
        <w:rPr>
          <w:rFonts w:asciiTheme="majorHAnsi" w:hAnsiTheme="majorHAnsi" w:cs="Segoe UI"/>
          <w:b/>
          <w:lang w:val="en-US"/>
        </w:rPr>
        <w:t xml:space="preserve"> </w:t>
      </w:r>
      <w:proofErr w:type="spellStart"/>
      <w:r w:rsidRPr="00033B29">
        <w:rPr>
          <w:rFonts w:asciiTheme="majorHAnsi" w:hAnsiTheme="majorHAnsi" w:cs="Segoe UI"/>
          <w:b/>
          <w:lang w:val="en-US"/>
        </w:rPr>
        <w:t>Printmall</w:t>
      </w:r>
      <w:proofErr w:type="spellEnd"/>
      <w:r w:rsidRPr="00033B29">
        <w:rPr>
          <w:rFonts w:asciiTheme="majorHAnsi" w:hAnsiTheme="majorHAnsi" w:cs="Segoe UI"/>
          <w:b/>
          <w:lang w:val="en-US"/>
        </w:rPr>
        <w:t>.</w:t>
      </w:r>
    </w:p>
    <w:p w:rsidR="00883374" w:rsidRPr="00033B29" w:rsidRDefault="00033B29" w:rsidP="00033B29">
      <w:pPr>
        <w:rPr>
          <w:rFonts w:asciiTheme="majorHAnsi" w:hAnsiTheme="majorHAnsi"/>
          <w:b/>
          <w:sz w:val="24"/>
          <w:szCs w:val="24"/>
        </w:rPr>
      </w:pPr>
      <w:r w:rsidRPr="00033B29">
        <w:rPr>
          <w:rFonts w:asciiTheme="majorHAnsi" w:hAnsiTheme="majorHAnsi"/>
          <w:b/>
          <w:sz w:val="24"/>
          <w:szCs w:val="24"/>
          <w:shd w:val="clear" w:color="auto" w:fill="FFFFFF"/>
          <w:lang w:val="en-US"/>
        </w:rPr>
        <w:br/>
      </w:r>
      <w:r w:rsidRPr="00033B29">
        <w:rPr>
          <w:rFonts w:asciiTheme="majorHAnsi" w:hAnsiTheme="majorHAnsi"/>
          <w:b/>
          <w:sz w:val="24"/>
          <w:szCs w:val="24"/>
          <w:shd w:val="clear" w:color="auto" w:fill="FFFFFF"/>
        </w:rPr>
        <w:t>@2025 «</w:t>
      </w:r>
      <w:proofErr w:type="spellStart"/>
      <w:r w:rsidRPr="00033B29">
        <w:rPr>
          <w:rFonts w:asciiTheme="majorHAnsi" w:hAnsiTheme="majorHAnsi"/>
          <w:b/>
          <w:sz w:val="24"/>
          <w:szCs w:val="24"/>
          <w:shd w:val="clear" w:color="auto" w:fill="FFFFFF"/>
        </w:rPr>
        <w:t>Print</w:t>
      </w:r>
      <w:proofErr w:type="spellEnd"/>
      <w:r w:rsidRPr="00033B29">
        <w:rPr>
          <w:rFonts w:asciiTheme="majorHAnsi" w:hAnsiTheme="majorHAnsi"/>
          <w:b/>
          <w:sz w:val="24"/>
          <w:szCs w:val="24"/>
          <w:shd w:val="clear" w:color="auto" w:fill="FFFFFF"/>
        </w:rPr>
        <w:t xml:space="preserve"> </w:t>
      </w:r>
      <w:proofErr w:type="spellStart"/>
      <w:r w:rsidRPr="00033B29">
        <w:rPr>
          <w:rFonts w:asciiTheme="majorHAnsi" w:hAnsiTheme="majorHAnsi"/>
          <w:b/>
          <w:sz w:val="24"/>
          <w:szCs w:val="24"/>
          <w:shd w:val="clear" w:color="auto" w:fill="FFFFFF"/>
        </w:rPr>
        <w:t>Mall</w:t>
      </w:r>
      <w:proofErr w:type="spellEnd"/>
      <w:r w:rsidRPr="00033B29">
        <w:rPr>
          <w:rFonts w:asciiTheme="majorHAnsi" w:hAnsiTheme="majorHAnsi"/>
          <w:b/>
          <w:sz w:val="24"/>
          <w:szCs w:val="24"/>
          <w:shd w:val="clear" w:color="auto" w:fill="FFFFFF"/>
        </w:rPr>
        <w:t xml:space="preserve">» Интернет-гипермаркет товаров для печати. Вы получили данное письмо, так как являетесь клиентом или подписчиком Printmall.ru </w:t>
      </w:r>
      <w:r w:rsidRPr="00033B29">
        <w:rPr>
          <w:rFonts w:asciiTheme="majorHAnsi" w:hAnsiTheme="majorHAnsi"/>
          <w:b/>
          <w:sz w:val="24"/>
          <w:szCs w:val="24"/>
          <w:shd w:val="clear" w:color="auto" w:fill="FFFFFF"/>
        </w:rPr>
        <w:lastRenderedPageBreak/>
        <w:t>Добавьте </w:t>
      </w:r>
      <w:hyperlink r:id="rId9" w:history="1">
        <w:r w:rsidRPr="00033B29">
          <w:rPr>
            <w:rStyle w:val="a3"/>
            <w:rFonts w:asciiTheme="majorHAnsi" w:hAnsiTheme="majorHAnsi"/>
            <w:b/>
            <w:color w:val="auto"/>
            <w:sz w:val="24"/>
            <w:szCs w:val="24"/>
            <w:shd w:val="clear" w:color="auto" w:fill="FFFFFF"/>
          </w:rPr>
          <w:t>info@printmall.ru</w:t>
        </w:r>
      </w:hyperlink>
      <w:r w:rsidRPr="00033B29">
        <w:rPr>
          <w:rFonts w:asciiTheme="majorHAnsi" w:hAnsiTheme="majorHAnsi"/>
          <w:b/>
          <w:sz w:val="24"/>
          <w:szCs w:val="24"/>
          <w:shd w:val="clear" w:color="auto" w:fill="FFFFFF"/>
        </w:rPr>
        <w:t> в свою адресную книгу, чтобы оставаться в курсе наших новостей и акций.</w:t>
      </w:r>
    </w:p>
    <w:sectPr w:rsidR="00883374" w:rsidRPr="00033B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B29"/>
    <w:rsid w:val="00033B29"/>
    <w:rsid w:val="008833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99E1EE-A37E-4C4F-9ABB-54FA94A49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33B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33B2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33B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33B2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5">
    <w:name w:val="Strong"/>
    <w:basedOn w:val="a0"/>
    <w:uiPriority w:val="22"/>
    <w:qFormat/>
    <w:rsid w:val="00033B2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2103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07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printmall.ru" TargetMode="External"/><Relationship Id="rId3" Type="http://schemas.openxmlformats.org/officeDocument/2006/relationships/webSettings" Target="webSettings.xml"/><Relationship Id="rId7" Type="http://schemas.openxmlformats.org/officeDocument/2006/relationships/hyperlink" Target="tel:+7%20(495)%20477-55-36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intmall.ru/news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printmall.ru/images/dlya-novostey/Pravila_akcii_Moskva_Voronezh.docx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printmall.ru/contacts/" TargetMode="External"/><Relationship Id="rId9" Type="http://schemas.openxmlformats.org/officeDocument/2006/relationships/hyperlink" Target="mailto:info@printmal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294</Words>
  <Characters>1677</Characters>
  <Application>Microsoft Office Word</Application>
  <DocSecurity>0</DocSecurity>
  <Lines>13</Lines>
  <Paragraphs>3</Paragraphs>
  <ScaleCrop>false</ScaleCrop>
  <Company/>
  <LinksUpToDate>false</LinksUpToDate>
  <CharactersWithSpaces>1968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D</dc:creator>
  <cp:keywords/>
  <dc:description/>
  <cp:lastModifiedBy>D D</cp:lastModifiedBy>
  <cp:revision>1</cp:revision>
  <dcterms:created xsi:type="dcterms:W3CDTF">2025-03-21T13:27:00Z</dcterms:created>
  <dcterms:modified xsi:type="dcterms:W3CDTF">2025-03-21T13:30:00Z</dcterms:modified>
</cp:coreProperties>
</file>